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CD3B6" w14:textId="77777777" w:rsidR="009F41DB" w:rsidRDefault="009F41DB" w:rsidP="009F41DB">
      <w:r>
        <w:rPr>
          <w:rFonts w:ascii="Arial" w:hAnsi="Arial" w:cs="Arial"/>
          <w:sz w:val="24"/>
          <w:szCs w:val="24"/>
        </w:rPr>
        <w:t>Devenez un lien essentiel : formez-vous au chuchotage de spectacles</w:t>
      </w:r>
    </w:p>
    <w:p w14:paraId="5472B353" w14:textId="77777777" w:rsidR="009F41DB" w:rsidRDefault="009F41DB" w:rsidP="009F41DB">
      <w:r>
        <w:rPr>
          <w:rFonts w:ascii="Arial" w:hAnsi="Arial" w:cs="Arial"/>
          <w:sz w:val="24"/>
          <w:szCs w:val="24"/>
        </w:rPr>
        <w:t xml:space="preserve">Participez à une expérience unique où vous devenez les yeux des autres. Accompagnez des personnes aveugles ou malvoyantes pour qu'elles puissent vivre pleinement l'émotion d'un spectacle vivant. </w:t>
      </w:r>
    </w:p>
    <w:p w14:paraId="4F56588F" w14:textId="77777777" w:rsidR="009F41DB" w:rsidRDefault="009F41DB" w:rsidP="009F41DB">
      <w:r>
        <w:rPr>
          <w:rFonts w:ascii="Arial" w:hAnsi="Arial" w:cs="Arial"/>
          <w:sz w:val="24"/>
          <w:szCs w:val="24"/>
        </w:rPr>
        <w:t> </w:t>
      </w:r>
    </w:p>
    <w:p w14:paraId="3E9044E2" w14:textId="77777777" w:rsidR="009F41DB" w:rsidRDefault="009F41DB" w:rsidP="009F41DB">
      <w:r>
        <w:rPr>
          <w:rFonts w:ascii="Arial" w:hAnsi="Arial" w:cs="Arial"/>
          <w:b/>
          <w:bCs/>
          <w:i/>
          <w:iCs/>
          <w:sz w:val="24"/>
          <w:szCs w:val="24"/>
        </w:rPr>
        <w:t>Pourquoi se former ?</w:t>
      </w:r>
    </w:p>
    <w:p w14:paraId="3FAF7143" w14:textId="77777777" w:rsidR="009F41DB" w:rsidRDefault="009F41DB" w:rsidP="009F41DB">
      <w:r>
        <w:rPr>
          <w:rFonts w:ascii="Arial" w:hAnsi="Arial" w:cs="Arial"/>
          <w:sz w:val="24"/>
          <w:szCs w:val="24"/>
        </w:rPr>
        <w:t> </w:t>
      </w:r>
    </w:p>
    <w:p w14:paraId="4898E50A" w14:textId="77777777" w:rsidR="009F41DB" w:rsidRDefault="009F41DB" w:rsidP="009F41DB">
      <w:r>
        <w:rPr>
          <w:rFonts w:ascii="Arial" w:hAnsi="Arial" w:cs="Arial"/>
          <w:sz w:val="24"/>
          <w:szCs w:val="24"/>
        </w:rPr>
        <w:t>Le chuchotage est bien plus qu'une description : c'est une clé d'accès à l'art. En tant que chuchoteuse ou chuchoteur bénévole, vous traduisez le visuel (décor, lumières, costumes, expressions) en mots sensibles, permettant à chacun de partager l'expérience scénique.</w:t>
      </w:r>
    </w:p>
    <w:p w14:paraId="2C979856" w14:textId="77777777" w:rsidR="009F41DB" w:rsidRDefault="009F41DB" w:rsidP="009F41DB">
      <w:r>
        <w:rPr>
          <w:rFonts w:ascii="Arial" w:hAnsi="Arial" w:cs="Arial"/>
          <w:sz w:val="24"/>
          <w:szCs w:val="24"/>
        </w:rPr>
        <w:t> </w:t>
      </w:r>
    </w:p>
    <w:p w14:paraId="4EBBDDB4" w14:textId="77777777" w:rsidR="009F41DB" w:rsidRDefault="009F41DB" w:rsidP="009F41DB">
      <w:r>
        <w:rPr>
          <w:rFonts w:ascii="Arial" w:hAnsi="Arial" w:cs="Arial"/>
          <w:b/>
          <w:bCs/>
          <w:i/>
          <w:iCs/>
          <w:sz w:val="24"/>
          <w:szCs w:val="24"/>
        </w:rPr>
        <w:t>Au programme...</w:t>
      </w:r>
    </w:p>
    <w:p w14:paraId="183520A7" w14:textId="77777777" w:rsidR="009F41DB" w:rsidRDefault="009F41DB" w:rsidP="009F41DB">
      <w:r>
        <w:rPr>
          <w:rFonts w:ascii="Arial" w:hAnsi="Arial" w:cs="Arial"/>
          <w:b/>
          <w:bCs/>
          <w:sz w:val="24"/>
          <w:szCs w:val="24"/>
        </w:rPr>
        <w:t> </w:t>
      </w:r>
    </w:p>
    <w:p w14:paraId="49326D7A" w14:textId="77777777" w:rsidR="009F41DB" w:rsidRDefault="009F41DB" w:rsidP="009F41DB">
      <w:pPr>
        <w:numPr>
          <w:ilvl w:val="0"/>
          <w:numId w:val="1"/>
        </w:numPr>
        <w:rPr>
          <w:rFonts w:eastAsia="Times New Roman"/>
        </w:rPr>
      </w:pPr>
      <w:r>
        <w:rPr>
          <w:rFonts w:ascii="Arial" w:eastAsia="Times New Roman" w:hAnsi="Arial" w:cs="Arial"/>
          <w:sz w:val="24"/>
          <w:szCs w:val="24"/>
        </w:rPr>
        <w:t xml:space="preserve">Comprendre le handicap visuel, les besoins, les enjeux. Mise en situation. </w:t>
      </w:r>
    </w:p>
    <w:p w14:paraId="2E9EADC0" w14:textId="77777777" w:rsidR="009F41DB" w:rsidRDefault="009F41DB" w:rsidP="009F41DB">
      <w:pPr>
        <w:numPr>
          <w:ilvl w:val="0"/>
          <w:numId w:val="1"/>
        </w:numPr>
        <w:rPr>
          <w:rFonts w:eastAsia="Times New Roman"/>
        </w:rPr>
      </w:pPr>
      <w:r>
        <w:rPr>
          <w:rFonts w:ascii="Arial" w:eastAsia="Times New Roman" w:hAnsi="Arial" w:cs="Arial"/>
          <w:sz w:val="24"/>
          <w:szCs w:val="24"/>
        </w:rPr>
        <w:t>Maîtriser la technique du chuchotage en apprenant à décrire avec justesse et empathie</w:t>
      </w:r>
    </w:p>
    <w:p w14:paraId="187C5CB8" w14:textId="77777777" w:rsidR="009F41DB" w:rsidRDefault="009F41DB" w:rsidP="009F41DB">
      <w:pPr>
        <w:numPr>
          <w:ilvl w:val="0"/>
          <w:numId w:val="1"/>
        </w:numPr>
        <w:rPr>
          <w:rFonts w:eastAsia="Times New Roman"/>
        </w:rPr>
      </w:pPr>
      <w:r>
        <w:rPr>
          <w:rFonts w:ascii="Arial" w:eastAsia="Times New Roman" w:hAnsi="Arial" w:cs="Arial"/>
          <w:sz w:val="24"/>
          <w:szCs w:val="24"/>
        </w:rPr>
        <w:t xml:space="preserve">Appliquez vos acquis en accompagnant des personnes aveugles et malvoyantes lors d'une visite de plateau suivie d'une représentation avec chuchotage du spectacle </w:t>
      </w:r>
      <w:r>
        <w:rPr>
          <w:rFonts w:ascii="Arial" w:eastAsia="Times New Roman" w:hAnsi="Arial" w:cs="Arial"/>
          <w:i/>
          <w:iCs/>
          <w:sz w:val="24"/>
          <w:szCs w:val="24"/>
        </w:rPr>
        <w:t xml:space="preserve">Mon cœur est </w:t>
      </w:r>
      <w:proofErr w:type="gramStart"/>
      <w:r>
        <w:rPr>
          <w:rFonts w:ascii="Arial" w:eastAsia="Times New Roman" w:hAnsi="Arial" w:cs="Arial"/>
          <w:i/>
          <w:iCs/>
          <w:sz w:val="24"/>
          <w:szCs w:val="24"/>
        </w:rPr>
        <w:t>prêt</w:t>
      </w:r>
      <w:proofErr w:type="gramEnd"/>
      <w:r>
        <w:rPr>
          <w:rFonts w:ascii="Arial" w:eastAsia="Times New Roman" w:hAnsi="Arial" w:cs="Arial"/>
          <w:sz w:val="24"/>
          <w:szCs w:val="24"/>
        </w:rPr>
        <w:t xml:space="preserve"> de la Cie </w:t>
      </w:r>
      <w:proofErr w:type="spellStart"/>
      <w:r>
        <w:rPr>
          <w:rFonts w:ascii="Arial" w:eastAsia="Times New Roman" w:hAnsi="Arial" w:cs="Arial"/>
          <w:sz w:val="24"/>
          <w:szCs w:val="24"/>
        </w:rPr>
        <w:t>Leoki</w:t>
      </w:r>
      <w:proofErr w:type="spellEnd"/>
      <w:r>
        <w:rPr>
          <w:rFonts w:ascii="Arial" w:eastAsia="Times New Roman" w:hAnsi="Arial" w:cs="Arial"/>
          <w:sz w:val="24"/>
          <w:szCs w:val="24"/>
        </w:rPr>
        <w:t xml:space="preserve"> (coproduction ADN Danse). </w:t>
      </w:r>
    </w:p>
    <w:p w14:paraId="75FDBAA2" w14:textId="77777777" w:rsidR="009F41DB" w:rsidRDefault="009F41DB" w:rsidP="009F41DB">
      <w:bookmarkStart w:id="0" w:name="131073"/>
      <w:bookmarkEnd w:id="0"/>
      <w:r>
        <w:rPr>
          <w:rFonts w:ascii="Arial" w:hAnsi="Arial" w:cs="Arial"/>
          <w:b/>
          <w:bCs/>
          <w:sz w:val="24"/>
          <w:szCs w:val="24"/>
        </w:rPr>
        <w:t> </w:t>
      </w:r>
    </w:p>
    <w:p w14:paraId="21EDD71C" w14:textId="77777777" w:rsidR="009F41DB" w:rsidRDefault="009F41DB" w:rsidP="009F41DB">
      <w:r>
        <w:rPr>
          <w:rFonts w:ascii="Arial" w:hAnsi="Arial" w:cs="Arial"/>
          <w:b/>
          <w:bCs/>
          <w:i/>
          <w:iCs/>
          <w:sz w:val="24"/>
          <w:szCs w:val="24"/>
        </w:rPr>
        <w:t xml:space="preserve">Formation &amp; spectacle </w:t>
      </w:r>
    </w:p>
    <w:p w14:paraId="3C620332" w14:textId="77777777" w:rsidR="009F41DB" w:rsidRDefault="009F41DB" w:rsidP="009F41DB">
      <w:r>
        <w:rPr>
          <w:rFonts w:ascii="Arial" w:hAnsi="Arial" w:cs="Arial"/>
          <w:b/>
          <w:bCs/>
          <w:sz w:val="24"/>
          <w:szCs w:val="24"/>
        </w:rPr>
        <w:t> </w:t>
      </w:r>
    </w:p>
    <w:p w14:paraId="17216D95" w14:textId="77777777" w:rsidR="009F41DB" w:rsidRDefault="009F41DB" w:rsidP="009F41DB">
      <w:r>
        <w:rPr>
          <w:rFonts w:ascii="Arial" w:hAnsi="Arial" w:cs="Arial"/>
          <w:b/>
          <w:bCs/>
          <w:sz w:val="24"/>
          <w:szCs w:val="24"/>
        </w:rPr>
        <w:t>Formation</w:t>
      </w:r>
      <w:r>
        <w:rPr>
          <w:rFonts w:ascii="Arial" w:hAnsi="Arial" w:cs="Arial"/>
          <w:sz w:val="24"/>
          <w:szCs w:val="24"/>
        </w:rPr>
        <w:t> : samedi 14 novembre 2026, 9h30 - 16h00, à la salle Ton sur Ton</w:t>
      </w:r>
    </w:p>
    <w:p w14:paraId="7875AD7D" w14:textId="77777777" w:rsidR="009F41DB" w:rsidRDefault="009F41DB" w:rsidP="009F41DB">
      <w:r>
        <w:rPr>
          <w:rFonts w:ascii="Arial" w:hAnsi="Arial" w:cs="Arial"/>
          <w:b/>
          <w:bCs/>
          <w:sz w:val="24"/>
          <w:szCs w:val="24"/>
        </w:rPr>
        <w:t>Spectacle</w:t>
      </w:r>
      <w:r>
        <w:rPr>
          <w:rFonts w:ascii="Arial" w:hAnsi="Arial" w:cs="Arial"/>
          <w:sz w:val="24"/>
          <w:szCs w:val="24"/>
        </w:rPr>
        <w:t xml:space="preserve"> : samedi 21 novembre 2026, 17h (visite tactile), au Temple Allemand</w:t>
      </w:r>
    </w:p>
    <w:p w14:paraId="558D95BC" w14:textId="77777777" w:rsidR="009F41DB" w:rsidRDefault="009F41DB" w:rsidP="009F41DB">
      <w:r>
        <w:rPr>
          <w:rFonts w:ascii="Arial" w:hAnsi="Arial" w:cs="Arial"/>
          <w:b/>
          <w:bCs/>
          <w:sz w:val="24"/>
          <w:szCs w:val="24"/>
        </w:rPr>
        <w:t>Tarif</w:t>
      </w:r>
      <w:r>
        <w:rPr>
          <w:rFonts w:ascii="Arial" w:hAnsi="Arial" w:cs="Arial"/>
          <w:sz w:val="24"/>
          <w:szCs w:val="24"/>
        </w:rPr>
        <w:t xml:space="preserve"> : CHF 100.00</w:t>
      </w:r>
    </w:p>
    <w:p w14:paraId="33B63AEB" w14:textId="77777777" w:rsidR="009F41DB" w:rsidRDefault="009F41DB" w:rsidP="009F41DB">
      <w:r>
        <w:rPr>
          <w:rFonts w:ascii="Arial" w:hAnsi="Arial" w:cs="Arial"/>
          <w:b/>
          <w:bCs/>
          <w:sz w:val="24"/>
          <w:szCs w:val="24"/>
        </w:rPr>
        <w:t>Avec</w:t>
      </w:r>
      <w:r>
        <w:rPr>
          <w:rFonts w:ascii="Arial" w:hAnsi="Arial" w:cs="Arial"/>
          <w:sz w:val="24"/>
          <w:szCs w:val="24"/>
        </w:rPr>
        <w:t xml:space="preserve"> Salma GISLER, comédienne et spécialiste en chuchotage </w:t>
      </w:r>
    </w:p>
    <w:p w14:paraId="70FF193E" w14:textId="77777777" w:rsidR="009F41DB" w:rsidRDefault="009F41DB" w:rsidP="009F41DB">
      <w:r>
        <w:rPr>
          <w:rFonts w:ascii="Arial" w:hAnsi="Arial" w:cs="Arial"/>
          <w:sz w:val="24"/>
          <w:szCs w:val="24"/>
        </w:rPr>
        <w:t> </w:t>
      </w:r>
    </w:p>
    <w:p w14:paraId="0578517E" w14:textId="77777777" w:rsidR="009F41DB" w:rsidRDefault="009F41DB" w:rsidP="009F41DB">
      <w:r>
        <w:rPr>
          <w:rFonts w:ascii="Arial" w:hAnsi="Arial" w:cs="Arial"/>
          <w:b/>
          <w:bCs/>
          <w:sz w:val="24"/>
          <w:szCs w:val="24"/>
        </w:rPr>
        <w:t>Informations et Inscriptions</w:t>
      </w:r>
      <w:r>
        <w:rPr>
          <w:rFonts w:ascii="Arial" w:hAnsi="Arial" w:cs="Arial"/>
          <w:sz w:val="24"/>
          <w:szCs w:val="24"/>
        </w:rPr>
        <w:t xml:space="preserve"> : </w:t>
      </w:r>
      <w:hyperlink r:id="rId5" w:history="1">
        <w:r>
          <w:rPr>
            <w:rStyle w:val="Lienhypertexte"/>
            <w:rFonts w:ascii="Arial" w:hAnsi="Arial" w:cs="Arial"/>
            <w:sz w:val="24"/>
            <w:szCs w:val="24"/>
          </w:rPr>
          <w:t>michael.wenger@tonsurton.ch</w:t>
        </w:r>
      </w:hyperlink>
      <w:r>
        <w:rPr>
          <w:rFonts w:ascii="Arial" w:hAnsi="Arial" w:cs="Arial"/>
          <w:sz w:val="24"/>
          <w:szCs w:val="24"/>
        </w:rPr>
        <w:t xml:space="preserve"> / 032 511 01 49</w:t>
      </w:r>
    </w:p>
    <w:p w14:paraId="73DB0CE3" w14:textId="77777777" w:rsidR="009F41DB" w:rsidRDefault="009F41DB" w:rsidP="009F41DB">
      <w:r>
        <w:rPr>
          <w:rFonts w:ascii="Arial" w:hAnsi="Arial" w:cs="Arial"/>
          <w:sz w:val="24"/>
          <w:szCs w:val="24"/>
        </w:rPr>
        <w:t> </w:t>
      </w:r>
    </w:p>
    <w:p w14:paraId="358A508F" w14:textId="77777777" w:rsidR="009F41DB" w:rsidRDefault="009F41DB" w:rsidP="009F41DB">
      <w:r>
        <w:rPr>
          <w:rFonts w:ascii="Arial" w:hAnsi="Arial" w:cs="Arial"/>
          <w:b/>
          <w:bCs/>
          <w:i/>
          <w:iCs/>
          <w:sz w:val="24"/>
          <w:szCs w:val="24"/>
        </w:rPr>
        <w:t>A propos du spectacle Mon cœur est prêt</w:t>
      </w:r>
    </w:p>
    <w:p w14:paraId="16414D9A" w14:textId="77777777" w:rsidR="009F41DB" w:rsidRDefault="009F41DB" w:rsidP="009F41DB">
      <w:r>
        <w:rPr>
          <w:rFonts w:ascii="Arial" w:hAnsi="Arial" w:cs="Arial"/>
          <w:sz w:val="24"/>
          <w:szCs w:val="24"/>
        </w:rPr>
        <w:t> </w:t>
      </w:r>
    </w:p>
    <w:p w14:paraId="624AC3A4" w14:textId="77777777" w:rsidR="009F41DB" w:rsidRDefault="009F41DB" w:rsidP="009F41DB">
      <w:r>
        <w:rPr>
          <w:rFonts w:ascii="Arial" w:hAnsi="Arial" w:cs="Arial"/>
          <w:sz w:val="24"/>
          <w:szCs w:val="24"/>
        </w:rPr>
        <w:t>Dans un élan collectif, une invitation salvatrice à construire avec ce qui existe.</w:t>
      </w:r>
      <w:r>
        <w:rPr>
          <w:rFonts w:ascii="Arial" w:hAnsi="Arial" w:cs="Arial"/>
          <w:sz w:val="24"/>
          <w:szCs w:val="24"/>
        </w:rPr>
        <w:br/>
        <w:t xml:space="preserve">Sur un plateau épuré, sept interprètes de générations différentes se mettent en mouvement, à la recherche d’un accord sensible. Déployée sur une réinterprétation personnelle d’un morceau </w:t>
      </w:r>
      <w:proofErr w:type="spellStart"/>
      <w:r>
        <w:rPr>
          <w:rFonts w:ascii="Arial" w:hAnsi="Arial" w:cs="Arial"/>
          <w:sz w:val="24"/>
          <w:szCs w:val="24"/>
        </w:rPr>
        <w:t>d’elie</w:t>
      </w:r>
      <w:proofErr w:type="spellEnd"/>
      <w:r>
        <w:rPr>
          <w:rFonts w:ascii="Arial" w:hAnsi="Arial" w:cs="Arial"/>
          <w:sz w:val="24"/>
          <w:szCs w:val="24"/>
        </w:rPr>
        <w:t xml:space="preserve"> zoé, leur traversée circulaire explore le courage d’être ensemble, au présent. Une révolution où gestes, sons et silences dessinent de concert la persistance d’un futur désirable et commun.</w:t>
      </w:r>
    </w:p>
    <w:p w14:paraId="69405B58" w14:textId="77777777" w:rsidR="009F41DB" w:rsidRDefault="009F41DB" w:rsidP="009F41DB">
      <w:r>
        <w:rPr>
          <w:rFonts w:ascii="Arial" w:hAnsi="Arial" w:cs="Arial"/>
          <w:b/>
          <w:bCs/>
          <w:sz w:val="24"/>
          <w:szCs w:val="24"/>
        </w:rPr>
        <w:t>Avec</w:t>
      </w:r>
      <w:r>
        <w:rPr>
          <w:rFonts w:ascii="Arial" w:hAnsi="Arial" w:cs="Arial"/>
          <w:sz w:val="24"/>
          <w:szCs w:val="24"/>
        </w:rPr>
        <w:t xml:space="preserve"> : Catherine Dethy, Eléonore Richard, Lili-Azul Richard, </w:t>
      </w:r>
      <w:proofErr w:type="spellStart"/>
      <w:r>
        <w:rPr>
          <w:rFonts w:ascii="Arial" w:hAnsi="Arial" w:cs="Arial"/>
          <w:sz w:val="24"/>
          <w:szCs w:val="24"/>
        </w:rPr>
        <w:t>Lou-Jane</w:t>
      </w:r>
      <w:proofErr w:type="spellEnd"/>
      <w:r>
        <w:rPr>
          <w:rFonts w:ascii="Arial" w:hAnsi="Arial" w:cs="Arial"/>
          <w:sz w:val="24"/>
          <w:szCs w:val="24"/>
        </w:rPr>
        <w:t xml:space="preserve"> Richard, Nell-Jude Richard, Claudio Rojas et Emma Terno</w:t>
      </w:r>
    </w:p>
    <w:p w14:paraId="64FD26F8" w14:textId="77777777" w:rsidR="009F41DB" w:rsidRDefault="009F41DB" w:rsidP="009F41DB">
      <w:r>
        <w:rPr>
          <w:rFonts w:ascii="Arial" w:hAnsi="Arial" w:cs="Arial"/>
          <w:sz w:val="24"/>
          <w:szCs w:val="24"/>
        </w:rPr>
        <w:t> </w:t>
      </w:r>
    </w:p>
    <w:p w14:paraId="5ECCD66D" w14:textId="77777777" w:rsidR="009F41DB" w:rsidRDefault="009F41DB" w:rsidP="009F41DB">
      <w:r>
        <w:rPr>
          <w:rFonts w:ascii="Arial" w:hAnsi="Arial" w:cs="Arial"/>
          <w:sz w:val="24"/>
          <w:szCs w:val="24"/>
        </w:rPr>
        <w:t> </w:t>
      </w:r>
    </w:p>
    <w:p w14:paraId="734B07BC" w14:textId="77777777" w:rsidR="009F41DB" w:rsidRDefault="009F41DB" w:rsidP="009F41DB">
      <w:r>
        <w:rPr>
          <w:rFonts w:ascii="Arial" w:hAnsi="Arial" w:cs="Arial"/>
          <w:b/>
          <w:bCs/>
          <w:i/>
          <w:iCs/>
          <w:sz w:val="24"/>
          <w:szCs w:val="24"/>
        </w:rPr>
        <w:t>Une prestation du Forum Inclusion</w:t>
      </w:r>
    </w:p>
    <w:p w14:paraId="2074A5F8" w14:textId="77777777" w:rsidR="009F41DB" w:rsidRDefault="009F41DB" w:rsidP="009F41DB">
      <w:r>
        <w:rPr>
          <w:rFonts w:ascii="Arial" w:hAnsi="Arial" w:cs="Arial"/>
          <w:sz w:val="24"/>
          <w:szCs w:val="24"/>
        </w:rPr>
        <w:t> </w:t>
      </w:r>
    </w:p>
    <w:p w14:paraId="360FD983" w14:textId="77777777" w:rsidR="009F41DB" w:rsidRDefault="009F41DB" w:rsidP="009F41DB">
      <w:r>
        <w:rPr>
          <w:rFonts w:ascii="Arial" w:hAnsi="Arial" w:cs="Arial"/>
          <w:sz w:val="24"/>
          <w:szCs w:val="24"/>
        </w:rPr>
        <w:t xml:space="preserve">Le Forum Inclusion de la fondation Ton sur Ton propose une prestation clé en main aux institutions culturelles neuchâteloises actives dans les arts vivants afin de rendre leurs spectacles plus inclusifs. Nous pouvons ainsi coordonner l'ensemble du processus (recrutement et formation des bénévoles, gestion logistique, promotion auprès des publics concernés et suivi terrain). Vous bénéficiez ainsi d'une solution </w:t>
      </w:r>
      <w:r>
        <w:rPr>
          <w:rFonts w:ascii="Arial" w:hAnsi="Arial" w:cs="Arial"/>
          <w:sz w:val="24"/>
          <w:szCs w:val="24"/>
        </w:rPr>
        <w:lastRenderedPageBreak/>
        <w:t>opérationnelle immédiate qui enrichit l'expérience de vos spectateurs aveugles ou malvoyants sans alourdir votre organisation.</w:t>
      </w:r>
    </w:p>
    <w:p w14:paraId="191835D5" w14:textId="77777777" w:rsidR="009F41DB" w:rsidRDefault="009F41DB" w:rsidP="009F41DB">
      <w:r>
        <w:rPr>
          <w:rFonts w:ascii="Arial" w:hAnsi="Arial" w:cs="Arial"/>
          <w:sz w:val="24"/>
          <w:szCs w:val="24"/>
        </w:rPr>
        <w:t xml:space="preserve">Nous sommes à disposition pour une offre au 032 511 01 49 - </w:t>
      </w:r>
      <w:hyperlink r:id="rId6" w:history="1">
        <w:r>
          <w:rPr>
            <w:rStyle w:val="Lienhypertexte"/>
            <w:rFonts w:ascii="Arial" w:hAnsi="Arial" w:cs="Arial"/>
            <w:sz w:val="24"/>
            <w:szCs w:val="24"/>
          </w:rPr>
          <w:t>forum-inclusion@tonsurton.ch</w:t>
        </w:r>
      </w:hyperlink>
    </w:p>
    <w:p w14:paraId="50D5EB8B" w14:textId="77777777" w:rsidR="009F41DB" w:rsidRDefault="009F41DB" w:rsidP="009F41DB">
      <w:r>
        <w:rPr>
          <w:rFonts w:ascii="Arial" w:hAnsi="Arial" w:cs="Arial"/>
          <w:sz w:val="24"/>
          <w:szCs w:val="24"/>
        </w:rPr>
        <w:t> </w:t>
      </w:r>
    </w:p>
    <w:p w14:paraId="39BA120E" w14:textId="77777777" w:rsidR="009F41DB" w:rsidRDefault="009F41DB" w:rsidP="009F41DB">
      <w:r>
        <w:rPr>
          <w:rFonts w:ascii="Arial" w:hAnsi="Arial" w:cs="Arial"/>
          <w:sz w:val="24"/>
          <w:szCs w:val="24"/>
        </w:rPr>
        <w:t xml:space="preserve">Ton sur Ton, rue Numa-Droz 174, 2300 La Chaux-de-Fonds </w:t>
      </w:r>
    </w:p>
    <w:p w14:paraId="325385C5" w14:textId="77777777" w:rsidR="009F41DB" w:rsidRDefault="009F41DB" w:rsidP="009F41DB">
      <w:hyperlink r:id="rId7" w:history="1">
        <w:r>
          <w:rPr>
            <w:rStyle w:val="Lienhypertexte"/>
            <w:rFonts w:ascii="Arial" w:hAnsi="Arial" w:cs="Arial"/>
            <w:sz w:val="24"/>
            <w:szCs w:val="24"/>
          </w:rPr>
          <w:t>www.tonsurton.ch</w:t>
        </w:r>
      </w:hyperlink>
      <w:r>
        <w:rPr>
          <w:rFonts w:ascii="Arial" w:hAnsi="Arial" w:cs="Arial"/>
          <w:sz w:val="24"/>
          <w:szCs w:val="24"/>
        </w:rPr>
        <w:t xml:space="preserve"> </w:t>
      </w:r>
    </w:p>
    <w:p w14:paraId="493F9282" w14:textId="77777777" w:rsidR="009F41DB" w:rsidRDefault="009F41DB" w:rsidP="009F41DB">
      <w:r>
        <w:rPr>
          <w:rFonts w:ascii="Arial" w:hAnsi="Arial" w:cs="Arial"/>
          <w:sz w:val="24"/>
          <w:szCs w:val="24"/>
          <w:lang w:val="fr-FR"/>
        </w:rPr>
        <w:t> </w:t>
      </w:r>
    </w:p>
    <w:p w14:paraId="27029C10" w14:textId="77777777" w:rsidR="000341D3" w:rsidRDefault="000341D3"/>
    <w:sectPr w:rsidR="000341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60C52"/>
    <w:multiLevelType w:val="hybridMultilevel"/>
    <w:tmpl w:val="AA3EBB2E"/>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num w:numId="1" w16cid:durableId="155662416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1DB"/>
    <w:rsid w:val="000341D3"/>
    <w:rsid w:val="00467843"/>
    <w:rsid w:val="009B6712"/>
    <w:rsid w:val="009F41D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08619"/>
  <w15:chartTrackingRefBased/>
  <w15:docId w15:val="{FA1A2E69-743E-4E07-817E-0676D7EAC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DB"/>
    <w:pPr>
      <w:spacing w:after="0" w:line="240" w:lineRule="auto"/>
    </w:pPr>
    <w:rPr>
      <w:rFonts w:ascii="Aptos" w:hAnsi="Aptos" w:cs="Times New Roman"/>
      <w:kern w:val="0"/>
      <w:sz w:val="22"/>
      <w:szCs w:val="22"/>
      <w:lang w:eastAsia="fr-CH"/>
      <w14:ligatures w14:val="none"/>
    </w:rPr>
  </w:style>
  <w:style w:type="paragraph" w:styleId="Titre1">
    <w:name w:val="heading 1"/>
    <w:basedOn w:val="Normal"/>
    <w:next w:val="Normal"/>
    <w:link w:val="Titre1Car"/>
    <w:uiPriority w:val="9"/>
    <w:qFormat/>
    <w:rsid w:val="009F41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F41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F41D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F41D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F41D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F41D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F41D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F41D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F41D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F41D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F41D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F41D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F41D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F41D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F41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F41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F41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F41DB"/>
    <w:rPr>
      <w:rFonts w:eastAsiaTheme="majorEastAsia" w:cstheme="majorBidi"/>
      <w:color w:val="272727" w:themeColor="text1" w:themeTint="D8"/>
    </w:rPr>
  </w:style>
  <w:style w:type="paragraph" w:styleId="Titre">
    <w:name w:val="Title"/>
    <w:basedOn w:val="Normal"/>
    <w:next w:val="Normal"/>
    <w:link w:val="TitreCar"/>
    <w:uiPriority w:val="10"/>
    <w:qFormat/>
    <w:rsid w:val="009F41D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41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F41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F41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F41DB"/>
    <w:pPr>
      <w:spacing w:before="160"/>
      <w:jc w:val="center"/>
    </w:pPr>
    <w:rPr>
      <w:i/>
      <w:iCs/>
      <w:color w:val="404040" w:themeColor="text1" w:themeTint="BF"/>
    </w:rPr>
  </w:style>
  <w:style w:type="character" w:customStyle="1" w:styleId="CitationCar">
    <w:name w:val="Citation Car"/>
    <w:basedOn w:val="Policepardfaut"/>
    <w:link w:val="Citation"/>
    <w:uiPriority w:val="29"/>
    <w:rsid w:val="009F41DB"/>
    <w:rPr>
      <w:i/>
      <w:iCs/>
      <w:color w:val="404040" w:themeColor="text1" w:themeTint="BF"/>
    </w:rPr>
  </w:style>
  <w:style w:type="paragraph" w:styleId="Paragraphedeliste">
    <w:name w:val="List Paragraph"/>
    <w:basedOn w:val="Normal"/>
    <w:uiPriority w:val="34"/>
    <w:qFormat/>
    <w:rsid w:val="009F41DB"/>
    <w:pPr>
      <w:ind w:left="720"/>
      <w:contextualSpacing/>
    </w:pPr>
  </w:style>
  <w:style w:type="character" w:styleId="Accentuationintense">
    <w:name w:val="Intense Emphasis"/>
    <w:basedOn w:val="Policepardfaut"/>
    <w:uiPriority w:val="21"/>
    <w:qFormat/>
    <w:rsid w:val="009F41DB"/>
    <w:rPr>
      <w:i/>
      <w:iCs/>
      <w:color w:val="0F4761" w:themeColor="accent1" w:themeShade="BF"/>
    </w:rPr>
  </w:style>
  <w:style w:type="paragraph" w:styleId="Citationintense">
    <w:name w:val="Intense Quote"/>
    <w:basedOn w:val="Normal"/>
    <w:next w:val="Normal"/>
    <w:link w:val="CitationintenseCar"/>
    <w:uiPriority w:val="30"/>
    <w:qFormat/>
    <w:rsid w:val="009F41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F41DB"/>
    <w:rPr>
      <w:i/>
      <w:iCs/>
      <w:color w:val="0F4761" w:themeColor="accent1" w:themeShade="BF"/>
    </w:rPr>
  </w:style>
  <w:style w:type="character" w:styleId="Rfrenceintense">
    <w:name w:val="Intense Reference"/>
    <w:basedOn w:val="Policepardfaut"/>
    <w:uiPriority w:val="32"/>
    <w:qFormat/>
    <w:rsid w:val="009F41DB"/>
    <w:rPr>
      <w:b/>
      <w:bCs/>
      <w:smallCaps/>
      <w:color w:val="0F4761" w:themeColor="accent1" w:themeShade="BF"/>
      <w:spacing w:val="5"/>
    </w:rPr>
  </w:style>
  <w:style w:type="character" w:styleId="Lienhypertexte">
    <w:name w:val="Hyperlink"/>
    <w:basedOn w:val="Policepardfaut"/>
    <w:uiPriority w:val="99"/>
    <w:semiHidden/>
    <w:unhideWhenUsed/>
    <w:rsid w:val="009F41D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nsurton.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rum-inclusion@tonsurton.ch" TargetMode="External"/><Relationship Id="rId5" Type="http://schemas.openxmlformats.org/officeDocument/2006/relationships/hyperlink" Target="mailto:michael.wenger@tonsurton.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434</Words>
  <Characters>2388</Characters>
  <Application>Microsoft Office Word</Application>
  <DocSecurity>0</DocSecurity>
  <Lines>19</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Kadlubski-Gille</dc:creator>
  <cp:keywords/>
  <dc:description/>
  <cp:lastModifiedBy>Katia Kadlubski-Gille</cp:lastModifiedBy>
  <cp:revision>1</cp:revision>
  <dcterms:created xsi:type="dcterms:W3CDTF">2026-10-20T08:35:00Z</dcterms:created>
  <dcterms:modified xsi:type="dcterms:W3CDTF">2026-10-20T08:38:00Z</dcterms:modified>
</cp:coreProperties>
</file>